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003C" w14:textId="77777777" w:rsidR="00CB0C5E" w:rsidRPr="00741ECF" w:rsidRDefault="00CB0C5E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46821463"/>
      <w:r w:rsidRPr="00741ECF">
        <w:rPr>
          <w:rFonts w:ascii="Times New Roman" w:hAnsi="Times New Roman" w:cs="Times New Roman"/>
          <w:b/>
          <w:bCs/>
          <w:sz w:val="32"/>
          <w:szCs w:val="32"/>
        </w:rPr>
        <w:t>пр. Театральный,63</w:t>
      </w:r>
    </w:p>
    <w:p w14:paraId="4FC36B08" w14:textId="77777777" w:rsidR="00741ECF" w:rsidRDefault="00CB0C5E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 w:rsidR="00741ECF"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1301EDFD" w14:textId="72AF725E" w:rsidR="00132B28" w:rsidRPr="00741ECF" w:rsidRDefault="00CB0C5E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для холодного и горячего водоснабжения </w:t>
      </w:r>
    </w:p>
    <w:bookmarkEnd w:id="0"/>
    <w:p w14:paraId="41C120FC" w14:textId="291B41BC" w:rsidR="00CB0C5E" w:rsidRDefault="00CB0C5E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650"/>
        <w:gridCol w:w="5559"/>
        <w:gridCol w:w="1559"/>
        <w:gridCol w:w="1418"/>
        <w:gridCol w:w="992"/>
        <w:gridCol w:w="1134"/>
      </w:tblGrid>
      <w:tr w:rsidR="00CB0C5E" w:rsidRPr="00CB0C5E" w14:paraId="7643F7BC" w14:textId="77777777" w:rsidTr="00CB0C5E">
        <w:trPr>
          <w:trHeight w:val="150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602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49D0" w14:textId="77777777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1EF" w14:textId="0046326E" w:rsid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7157AE84" w14:textId="32B5BCC5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4D4" w14:textId="4B5A9C92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1FD" w14:textId="5182D0E6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AAE" w14:textId="77777777" w:rsidR="00741ECF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7BE0B31A" w14:textId="14ECB6EB" w:rsidR="00741ECF" w:rsidRPr="00CB0C5E" w:rsidRDefault="00741ECF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CB0C5E" w:rsidRPr="00CB0C5E" w14:paraId="1514CCB5" w14:textId="77777777" w:rsidTr="00CB0C5E">
        <w:trPr>
          <w:trHeight w:val="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AEA" w14:textId="7B15974A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жилых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жилых помещений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00F9" w14:textId="77777777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29D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8ED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869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598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67C226C1" w14:textId="77777777" w:rsidTr="00CB0C5E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FFA" w14:textId="173F262E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3ACF" w14:textId="77777777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41A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1DC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46E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996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78BBC5F7" w14:textId="77777777" w:rsidTr="00CB0C5E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AD9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48E1" w14:textId="77777777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59C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B4B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9E0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0BE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0E0B8ED6" w14:textId="77777777" w:rsidTr="00CB0C5E">
        <w:trPr>
          <w:trHeight w:val="11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8FA" w14:textId="14004A21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F96" w14:textId="44006773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57E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0,02*253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11C" w14:textId="77777777" w:rsidR="00CB0C5E" w:rsidRPr="00CB0C5E" w:rsidRDefault="00CB0C5E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CF2" w14:textId="77777777" w:rsidR="00CB0C5E" w:rsidRPr="00CB0C5E" w:rsidRDefault="00CB0C5E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E96" w14:textId="77777777" w:rsidR="00CB0C5E" w:rsidRPr="00CB0C5E" w:rsidRDefault="00CB0C5E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227,45</w:t>
            </w:r>
          </w:p>
        </w:tc>
      </w:tr>
      <w:tr w:rsidR="00CB0C5E" w:rsidRPr="00CB0C5E" w14:paraId="53BE2956" w14:textId="77777777" w:rsidTr="00CB0C5E">
        <w:trPr>
          <w:trHeight w:val="3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003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0C2" w14:textId="3F94234A" w:rsidR="00CB0C5E" w:rsidRDefault="00741ECF" w:rsidP="0074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площадь  жилых и не жилых помещений=  размер платы за </w:t>
            </w:r>
            <w:r w:rsid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СОИ 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м2 жилого или не жилого помещения</w:t>
            </w:r>
          </w:p>
          <w:p w14:paraId="6B664209" w14:textId="77777777" w:rsid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373CBE" w14:textId="221FDB83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СОИ=227,45/2159,2</w:t>
            </w:r>
            <w:r w:rsidR="00741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=0,11 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CFE" w14:textId="49E080E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06A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AD0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244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</w:tbl>
    <w:p w14:paraId="15B58924" w14:textId="486E49D4" w:rsidR="00CB0C5E" w:rsidRDefault="00CB0C5E"/>
    <w:p w14:paraId="2AE29550" w14:textId="77777777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пр. Театральный,63</w:t>
      </w:r>
    </w:p>
    <w:p w14:paraId="5186F906" w14:textId="77777777" w:rsidR="001A5E28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420C48A6" w14:textId="3E2F6E50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bCs/>
          <w:sz w:val="32"/>
          <w:szCs w:val="32"/>
        </w:rPr>
        <w:t>электроэнергии</w:t>
      </w: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86E9AA4" w14:textId="762F64E2" w:rsidR="001A5E28" w:rsidRDefault="001A5E28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650"/>
        <w:gridCol w:w="5559"/>
        <w:gridCol w:w="1559"/>
        <w:gridCol w:w="1418"/>
        <w:gridCol w:w="992"/>
        <w:gridCol w:w="1134"/>
      </w:tblGrid>
      <w:tr w:rsidR="001A5E28" w:rsidRPr="00CB0C5E" w14:paraId="382D45F8" w14:textId="77777777" w:rsidTr="00943023">
        <w:trPr>
          <w:trHeight w:val="150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8FA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46821798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6F5D" w14:textId="7777777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5E2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3F79437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C57" w14:textId="0991F495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яц,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87A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61D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рублей/</w:t>
            </w:r>
          </w:p>
          <w:p w14:paraId="057D6F8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1A5E28" w:rsidRPr="00CB0C5E" w14:paraId="5E219106" w14:textId="77777777" w:rsidTr="00943023">
        <w:trPr>
          <w:trHeight w:val="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B74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FB3E" w14:textId="7777777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C05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DE9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FE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72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005CB82D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A52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AF25" w14:textId="7777777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2BD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D67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97F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60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55983A71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897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BD9" w14:textId="1D1C4C8C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56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A6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14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415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66BD71EE" w14:textId="77777777" w:rsidTr="001A5E28">
        <w:trPr>
          <w:trHeight w:val="11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F76" w14:textId="77777777" w:rsidR="001A5E28" w:rsidRPr="00CB0C5E" w:rsidRDefault="001A5E28" w:rsidP="001A5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69D" w14:textId="3CA7D79E" w:rsidR="001A5E28" w:rsidRPr="00CB0C5E" w:rsidRDefault="001A5E28" w:rsidP="001A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кВт/ч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939" w14:textId="197D5F3B" w:rsidR="001A5E28" w:rsidRPr="00CB0C5E" w:rsidRDefault="001A5E28" w:rsidP="001A5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BE6D" w14:textId="5CEE3485" w:rsidR="001A5E28" w:rsidRPr="00CB0C5E" w:rsidRDefault="001A5E28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1059" w14:textId="136BF461" w:rsidR="001A5E28" w:rsidRPr="00CB0C5E" w:rsidRDefault="001A5E28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FB60" w14:textId="14CC32FB" w:rsidR="001A5E28" w:rsidRPr="00CB0C5E" w:rsidRDefault="001A5E28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2495,59</w:t>
            </w:r>
          </w:p>
        </w:tc>
      </w:tr>
      <w:tr w:rsidR="001A5E28" w:rsidRPr="00CB0C5E" w14:paraId="19F0E07E" w14:textId="77777777" w:rsidTr="00943023">
        <w:trPr>
          <w:trHeight w:val="3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26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F7C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площадь  жилых и не жилых помещений=  размер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СОИ 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м2 жилого или не жилого помещения</w:t>
            </w:r>
          </w:p>
          <w:p w14:paraId="419A4F01" w14:textId="77777777" w:rsidR="001A5E28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D5B3BA" w14:textId="768E8153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2495,59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/2159,2=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1,16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2A8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9F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D09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7AF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1,16</w:t>
            </w:r>
          </w:p>
          <w:p w14:paraId="5FCB6BBB" w14:textId="15BF0911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1"/>
    </w:tbl>
    <w:p w14:paraId="54891F9C" w14:textId="2B8E811C" w:rsidR="001A5E28" w:rsidRDefault="001A5E28"/>
    <w:p w14:paraId="7C30DD5B" w14:textId="77777777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пр. Театральный,63</w:t>
      </w:r>
    </w:p>
    <w:p w14:paraId="79A8E6CA" w14:textId="77777777" w:rsidR="001A5E28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5FAAC19A" w14:textId="129C415A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32"/>
          <w:szCs w:val="32"/>
        </w:rPr>
        <w:t>тепловой энергии для горячего водоснабжения</w:t>
      </w: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4FBD60F" w14:textId="1C4FAA7C" w:rsidR="001A5E28" w:rsidRDefault="001A5E28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598"/>
        <w:gridCol w:w="5494"/>
        <w:gridCol w:w="1686"/>
        <w:gridCol w:w="1410"/>
        <w:gridCol w:w="990"/>
        <w:gridCol w:w="1134"/>
      </w:tblGrid>
      <w:tr w:rsidR="00A52EB9" w:rsidRPr="00CB0C5E" w14:paraId="06C21C46" w14:textId="77777777" w:rsidTr="00943023">
        <w:trPr>
          <w:trHeight w:val="150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F9A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F61D" w14:textId="7777777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EBB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301CDE9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F57" w14:textId="35B51112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яц, </w:t>
            </w:r>
            <w:r w:rsidR="00A52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27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065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рублей/</w:t>
            </w:r>
          </w:p>
          <w:p w14:paraId="3BC4C4E3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A52EB9" w:rsidRPr="00CB0C5E" w14:paraId="6FA97672" w14:textId="77777777" w:rsidTr="00943023">
        <w:trPr>
          <w:trHeight w:val="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AC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8593" w14:textId="7777777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218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674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F1C7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67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B9" w:rsidRPr="00CB0C5E" w14:paraId="642E794E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FFB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5C75" w14:textId="7777777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A09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AAF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FA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C51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B9" w:rsidRPr="00CB0C5E" w14:paraId="00128B5E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2EB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C8D" w14:textId="1DC023EF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EBD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99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DE3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EF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B9" w:rsidRPr="00CB0C5E" w14:paraId="23807627" w14:textId="77777777" w:rsidTr="00943023">
        <w:trPr>
          <w:trHeight w:val="11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54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99E" w14:textId="7777777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30F" w14:textId="1DE758C1" w:rsidR="001A5E28" w:rsidRPr="00CB0C5E" w:rsidRDefault="00A52EB9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  <w:r w:rsidR="001A5E28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610" w14:textId="73FEF26A" w:rsidR="001A5E28" w:rsidRPr="00CB0C5E" w:rsidRDefault="00A52EB9" w:rsidP="00943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65D1" w14:textId="61C69A68" w:rsidR="001A5E28" w:rsidRPr="00CB0C5E" w:rsidRDefault="00A52EB9" w:rsidP="00943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F33F" w14:textId="6648154C" w:rsidR="001A5E28" w:rsidRPr="00CB0C5E" w:rsidRDefault="00A52EB9" w:rsidP="00943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598,35</w:t>
            </w:r>
          </w:p>
        </w:tc>
      </w:tr>
      <w:tr w:rsidR="00A52EB9" w:rsidRPr="00CB0C5E" w14:paraId="1952ABDE" w14:textId="77777777" w:rsidTr="00943023">
        <w:trPr>
          <w:trHeight w:val="3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DD6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225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площадь  жилых и не жилых помещений=  размер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СОИ 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м2 жилого или не жилого помещения</w:t>
            </w:r>
          </w:p>
          <w:p w14:paraId="1024199E" w14:textId="77777777" w:rsidR="001A5E28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785C2" w14:textId="412A661D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A5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598,35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/2159,2=</w:t>
            </w:r>
            <w:r w:rsidR="00A5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8A1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A92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3F6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4CC" w14:textId="412A9703" w:rsidR="001A5E28" w:rsidRDefault="00A52EB9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  <w:p w14:paraId="46F3FD8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74C10E4" w14:textId="77777777" w:rsidR="001A5E28" w:rsidRDefault="001A5E28"/>
    <w:sectPr w:rsidR="001A5E28" w:rsidSect="00741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28"/>
    <w:rsid w:val="00132B28"/>
    <w:rsid w:val="001A5E28"/>
    <w:rsid w:val="00741ECF"/>
    <w:rsid w:val="00A52EB9"/>
    <w:rsid w:val="00C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C977"/>
  <w15:chartTrackingRefBased/>
  <w15:docId w15:val="{38E87D8A-AF18-4B63-ACD9-E64B91F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Комаров</dc:creator>
  <cp:keywords/>
  <dc:description/>
  <cp:lastModifiedBy>Евгений Комаров</cp:lastModifiedBy>
  <cp:revision>2</cp:revision>
  <dcterms:created xsi:type="dcterms:W3CDTF">2020-07-28T06:10:00Z</dcterms:created>
  <dcterms:modified xsi:type="dcterms:W3CDTF">2020-07-28T06:48:00Z</dcterms:modified>
</cp:coreProperties>
</file>